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3223" w14:textId="77777777" w:rsidR="00EB1287" w:rsidRDefault="004C6D14">
      <w:pPr>
        <w:pStyle w:val="Normal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MẪU NHẬP ĐỀ THI TRẮC NGHIỆM</w:t>
      </w:r>
    </w:p>
    <w:p w14:paraId="56484EFE" w14:textId="77777777" w:rsidR="00EB1287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0B3DCB" w14:textId="77777777" w:rsidR="00EB1287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5D4E4E37" w14:textId="77777777" w:rsidR="00EB1287" w:rsidRDefault="004C6D14">
      <w:pPr>
        <w:pStyle w:val="Normal0"/>
        <w:ind w:left="-449"/>
      </w:pPr>
      <w:r>
        <w:rPr>
          <w:noProof/>
        </w:rPr>
        <w:drawing>
          <wp:inline distT="0" distB="0" distL="0" distR="0" wp14:anchorId="2660656C" wp14:editId="5B1FAB16">
            <wp:extent cx="6212205" cy="4408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B7A09" w14:textId="77777777" w:rsidR="00EB1287" w:rsidRDefault="004C6D14">
      <w:pPr>
        <w:pStyle w:val="Normal0"/>
        <w:tabs>
          <w:tab w:val="left" w:pos="997"/>
        </w:tabs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ab/>
      </w:r>
    </w:p>
    <w:p w14:paraId="59256DE1" w14:textId="77777777" w:rsidR="00EB1287" w:rsidRDefault="004C6D14">
      <w:pPr>
        <w:pStyle w:val="Normal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Cs w:val="24"/>
        </w:rPr>
        <w:t>*Bắt đầu nhập đề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Cs w:val="24"/>
          <w:lang w:val="vi-VN"/>
        </w:rPr>
        <w:t>:</w:t>
      </w:r>
    </w:p>
    <w:p w14:paraId="0BF53CF0" w14:textId="77777777" w:rsidR="00EB1287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EB1287" w:rsidRPr="00970322" w14:paraId="4B3F722B" w14:textId="77777777">
        <w:trPr>
          <w:trHeight w:val="470"/>
        </w:trPr>
        <w:tc>
          <w:tcPr>
            <w:tcW w:w="2268" w:type="dxa"/>
            <w:gridSpan w:val="2"/>
            <w:shd w:val="clear" w:color="auto" w:fill="auto"/>
          </w:tcPr>
          <w:p w14:paraId="5A2F81C0" w14:textId="77777777" w:rsidR="00EB1287" w:rsidRPr="00970322" w:rsidRDefault="004C6D14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7514" w:type="dxa"/>
            <w:vMerge w:val="restart"/>
            <w:shd w:val="clear" w:color="auto" w:fill="auto"/>
          </w:tcPr>
          <w:p w14:paraId="6B919649" w14:textId="77777777" w:rsidR="00EB1287" w:rsidRPr="00262D9A" w:rsidRDefault="00FD379B" w:rsidP="00AE326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D9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Câu tục ngữ, thành ngữ nào dưới đây khuyên chúng ta phải </w:t>
            </w:r>
            <w:r w:rsidRPr="00262D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it-IT"/>
              </w:rPr>
              <w:t>trân trọng và biết ơn đối với những người đã tạo dựng thành quả cho mình.</w:t>
            </w:r>
          </w:p>
        </w:tc>
      </w:tr>
      <w:tr w:rsidR="00EB1287" w:rsidRPr="00970322" w14:paraId="547D25E9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5C0BBB01" w14:textId="77777777" w:rsidR="00EB1287" w:rsidRPr="00970322" w:rsidRDefault="004C6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4911F7F8" w14:textId="77777777" w:rsidR="00EB1287" w:rsidRPr="00970322" w:rsidRDefault="00B8296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5162C06E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287" w:rsidRPr="00970322" w14:paraId="576D7665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60242F56" w14:textId="77777777" w:rsidR="00EB1287" w:rsidRPr="00970322" w:rsidRDefault="004C6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Kỹ năng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6738F252" w14:textId="77777777" w:rsidR="00EB1287" w:rsidRPr="00970322" w:rsidRDefault="00B8296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0EB52C34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287" w:rsidRPr="00970322" w14:paraId="786470E1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1D63E0AD" w14:textId="77777777" w:rsidR="00EB1287" w:rsidRPr="00970322" w:rsidRDefault="004C6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1BAF1A7A" w14:textId="77777777" w:rsidR="00EB1287" w:rsidRPr="00970322" w:rsidRDefault="00B8296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279774B1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287" w:rsidRPr="00970322" w14:paraId="18DCE026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404B6BFD" w14:textId="77777777" w:rsidR="00EB1287" w:rsidRPr="00970322" w:rsidRDefault="004C6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287A9351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1724C11" w14:textId="14DB9AF9" w:rsidR="00EB1287" w:rsidRPr="00970322" w:rsidRDefault="00A1399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Tiên học lễ, hậu học văn</w:t>
            </w:r>
            <w:r w:rsidR="00FD379B" w:rsidRPr="005D76DA">
              <w:rPr>
                <w:sz w:val="28"/>
                <w:szCs w:val="28"/>
                <w:lang w:val="it-IT"/>
              </w:rPr>
              <w:t>.</w:t>
            </w:r>
          </w:p>
        </w:tc>
      </w:tr>
      <w:tr w:rsidR="00EB1287" w:rsidRPr="00970322" w14:paraId="66531B33" w14:textId="77777777">
        <w:tc>
          <w:tcPr>
            <w:tcW w:w="1702" w:type="dxa"/>
            <w:vMerge/>
            <w:shd w:val="clear" w:color="auto" w:fill="auto"/>
          </w:tcPr>
          <w:p w14:paraId="6C8FDF94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6812AEF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459064B" w14:textId="53CB56E1" w:rsidR="00EB1287" w:rsidRPr="00120135" w:rsidRDefault="00A13994" w:rsidP="0012013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it-IT"/>
              </w:rPr>
              <w:t>B.</w:t>
            </w:r>
            <w:r w:rsidR="00FD379B" w:rsidRPr="005D76DA">
              <w:rPr>
                <w:sz w:val="28"/>
                <w:szCs w:val="28"/>
                <w:lang w:val="it-IT"/>
              </w:rPr>
              <w:t>Cái nết đánh chết cái đẹp.</w:t>
            </w:r>
          </w:p>
        </w:tc>
      </w:tr>
      <w:tr w:rsidR="00EB1287" w:rsidRPr="00970322" w14:paraId="6FA54863" w14:textId="77777777">
        <w:tc>
          <w:tcPr>
            <w:tcW w:w="1702" w:type="dxa"/>
            <w:vMerge/>
            <w:shd w:val="clear" w:color="auto" w:fill="auto"/>
          </w:tcPr>
          <w:p w14:paraId="1D4756F6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4DFD044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945A3AF" w14:textId="774DD738" w:rsidR="00EB1287" w:rsidRPr="00120135" w:rsidRDefault="00A13994" w:rsidP="00120135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it-IT"/>
              </w:rPr>
              <w:t>C.</w:t>
            </w:r>
            <w:r w:rsidR="00FD379B" w:rsidRPr="005D76DA">
              <w:rPr>
                <w:sz w:val="28"/>
                <w:szCs w:val="28"/>
                <w:lang w:val="it-IT"/>
              </w:rPr>
              <w:t>Tốt gỗ hơn tốt nước sơn</w:t>
            </w:r>
            <w:r w:rsidR="00FD379B" w:rsidRPr="00B605ED">
              <w:rPr>
                <w:sz w:val="28"/>
                <w:szCs w:val="28"/>
                <w:lang w:val="it-IT"/>
              </w:rPr>
              <w:t>.</w:t>
            </w:r>
          </w:p>
        </w:tc>
      </w:tr>
      <w:tr w:rsidR="00EB1287" w:rsidRPr="00970322" w14:paraId="74C66850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32D6F9AC" w14:textId="77777777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C351120" w14:textId="0D1707C4" w:rsidR="00EB1287" w:rsidRPr="00970322" w:rsidRDefault="00EB1287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ADEEA12" w14:textId="2B6151FD" w:rsidR="00EB1287" w:rsidRPr="00FD379B" w:rsidRDefault="00A13994" w:rsidP="0012013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D.</w:t>
            </w:r>
            <w:r w:rsidR="00FD379B" w:rsidRPr="00FD379B">
              <w:rPr>
                <w:sz w:val="28"/>
                <w:szCs w:val="28"/>
                <w:lang w:val="it-IT"/>
              </w:rPr>
              <w:t>Uống nước nhớ nguồn.</w:t>
            </w:r>
          </w:p>
        </w:tc>
      </w:tr>
    </w:tbl>
    <w:p w14:paraId="7A9CB29B" w14:textId="77777777" w:rsidR="00EB1287" w:rsidRPr="00970322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687CD3BA" w14:textId="77777777" w:rsidR="00EB1287" w:rsidRPr="00970322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EB1287" w:rsidRPr="00970322" w14:paraId="7A9D46A0" w14:textId="77777777" w:rsidTr="00151AFE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17D3644F" w14:textId="77777777" w:rsidR="00EB1287" w:rsidRPr="00970322" w:rsidRDefault="004C6D14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23BBE718" w14:textId="77777777" w:rsidR="00EB1287" w:rsidRPr="00262D9A" w:rsidRDefault="00FD379B">
            <w:pPr>
              <w:pStyle w:val="Normal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2D9A">
              <w:rPr>
                <w:rFonts w:ascii="Times New Roman" w:hAnsi="Times New Roman" w:cs="Times New Roman"/>
                <w:b/>
                <w:sz w:val="28"/>
                <w:szCs w:val="28"/>
              </w:rPr>
              <w:t>Thành ngữ tục ngữ ca ngợi truyền thống yêu nước của dân tộc ta là:</w:t>
            </w:r>
          </w:p>
        </w:tc>
      </w:tr>
      <w:tr w:rsidR="00151AFE" w:rsidRPr="00970322" w14:paraId="0093AA68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7EAB7031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11FC029D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0BFCE96D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54BDA457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3BFD06E9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Kỹ năng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74FEFC26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751C2B7F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5608972B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0A568B87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35337F6D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13AC5A15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714D2F25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229C27A9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Đáp án đúng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5BAA4C78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F447BC6" w14:textId="254EAE55" w:rsidR="00151AFE" w:rsidRPr="00B40E95" w:rsidRDefault="00EB76A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>Có chí thì nên.</w:t>
            </w:r>
          </w:p>
        </w:tc>
      </w:tr>
      <w:tr w:rsidR="00151AFE" w:rsidRPr="00970322" w14:paraId="20DEF7C0" w14:textId="77777777">
        <w:tc>
          <w:tcPr>
            <w:tcW w:w="1702" w:type="dxa"/>
            <w:vMerge/>
            <w:shd w:val="clear" w:color="auto" w:fill="auto"/>
          </w:tcPr>
          <w:p w14:paraId="3916A4F0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4C266D3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0EF8C1D" w14:textId="7295A4C8" w:rsidR="00151AFE" w:rsidRPr="00B40E95" w:rsidRDefault="00EB76A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>Một con ngựa đau, cả tàu bỏ cỏ.</w:t>
            </w:r>
          </w:p>
        </w:tc>
      </w:tr>
      <w:tr w:rsidR="00151AFE" w:rsidRPr="00970322" w14:paraId="5F7999A2" w14:textId="77777777">
        <w:tc>
          <w:tcPr>
            <w:tcW w:w="1702" w:type="dxa"/>
            <w:vMerge/>
            <w:shd w:val="clear" w:color="auto" w:fill="auto"/>
          </w:tcPr>
          <w:p w14:paraId="24D3319B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22CB45" w14:textId="0B8B0606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32DCE63E" w14:textId="257CA481" w:rsidR="00151AFE" w:rsidRPr="00B40E95" w:rsidRDefault="00EB76A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>Giặc đến nhà, đàn bà cũng đánh.</w:t>
            </w:r>
          </w:p>
        </w:tc>
      </w:tr>
      <w:tr w:rsidR="00151AFE" w:rsidRPr="00970322" w14:paraId="303CB7DB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5707D622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2AEC0F9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652DFC80" w14:textId="0AAEDB4F" w:rsidR="00151AFE" w:rsidRPr="00B40E95" w:rsidRDefault="00EB76A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>Lá lành đùm lá rách.</w:t>
            </w:r>
          </w:p>
        </w:tc>
      </w:tr>
    </w:tbl>
    <w:p w14:paraId="246621FB" w14:textId="77777777" w:rsidR="00EB1287" w:rsidRPr="00970322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7D32505A" w14:textId="77777777" w:rsidR="00EB1287" w:rsidRPr="00970322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0E41996A" w14:textId="77777777" w:rsidR="00EB1287" w:rsidRPr="00970322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EB1287" w:rsidRPr="00970322" w14:paraId="406FD1BC" w14:textId="77777777" w:rsidTr="00151AFE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05A72FC8" w14:textId="77777777" w:rsidR="00EB1287" w:rsidRPr="00970322" w:rsidRDefault="004C6D14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 3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79E0CEF0" w14:textId="77777777" w:rsidR="00EB1287" w:rsidRPr="009464DC" w:rsidRDefault="00FD379B" w:rsidP="00BB455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4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nào dưới đây là câu ghép?</w:t>
            </w:r>
          </w:p>
        </w:tc>
      </w:tr>
      <w:tr w:rsidR="00151AFE" w:rsidRPr="00970322" w14:paraId="797B54F1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1CCDFF94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25D281EC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17CEF435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0BCD7768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0B768A87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Kỹ năng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5DAD22F3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5622B02C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462F5B3B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646A8814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65F3430D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4060371E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1C9CD7E7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21CBBE67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20543256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591BDA91" w14:textId="7A1EC63D" w:rsidR="00151AFE" w:rsidRPr="00B40E95" w:rsidRDefault="00EB76A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>Chị bán vé quen biết mỉm cười với tôi, tỏ vẻ thông cảm.</w:t>
            </w:r>
          </w:p>
        </w:tc>
      </w:tr>
      <w:tr w:rsidR="00151AFE" w:rsidRPr="00970322" w14:paraId="0474AA13" w14:textId="77777777">
        <w:tc>
          <w:tcPr>
            <w:tcW w:w="1702" w:type="dxa"/>
            <w:vMerge/>
            <w:shd w:val="clear" w:color="auto" w:fill="auto"/>
          </w:tcPr>
          <w:p w14:paraId="4813699F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C7D526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C48EB39" w14:textId="0C8271D1" w:rsidR="00151AFE" w:rsidRPr="00B40E95" w:rsidRDefault="00EB76AA" w:rsidP="00B40E9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>Khi người ta trưởng thành, miền quê tuổi nhỏ cũng c</w:t>
            </w:r>
            <w:r w:rsidR="00B40E95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 xml:space="preserve"> nhiều thay đổi.</w:t>
            </w:r>
          </w:p>
        </w:tc>
      </w:tr>
      <w:tr w:rsidR="00151AFE" w:rsidRPr="00970322" w14:paraId="48373E89" w14:textId="77777777">
        <w:tc>
          <w:tcPr>
            <w:tcW w:w="1702" w:type="dxa"/>
            <w:vMerge/>
            <w:shd w:val="clear" w:color="auto" w:fill="auto"/>
          </w:tcPr>
          <w:p w14:paraId="0AAD4F81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CFCEF9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043E866" w14:textId="717EED49" w:rsidR="00151AFE" w:rsidRPr="00B40E95" w:rsidRDefault="00EB76A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>Trong ngọn gió thời gian vù vù thổi, tôi vẫn day dứt nhớ tới một điều gì đó thật sâu xa.</w:t>
            </w:r>
          </w:p>
        </w:tc>
      </w:tr>
      <w:tr w:rsidR="00151AFE" w:rsidRPr="00970322" w14:paraId="09921738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0A66F16E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A48BACA" w14:textId="6F72DD28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4332A934" w14:textId="240AD33F" w:rsidR="00151AFE" w:rsidRPr="00B40E95" w:rsidRDefault="00EB76A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FD379B" w:rsidRPr="00B40E95">
              <w:rPr>
                <w:rFonts w:ascii="Times New Roman" w:hAnsi="Times New Roman" w:cs="Times New Roman"/>
                <w:sz w:val="28"/>
                <w:szCs w:val="28"/>
              </w:rPr>
              <w:t>Bạn bè tuổi thơ đã lớn, chúng đã tung cánh đi tới những chân trời của đất nước</w:t>
            </w:r>
            <w:r w:rsidR="0018669E" w:rsidRPr="00B40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4918554" w14:textId="77777777" w:rsidR="00EB1287" w:rsidRPr="00970322" w:rsidRDefault="00EB1287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DB4B405" w14:textId="77777777" w:rsidR="00EB1287" w:rsidRPr="00970322" w:rsidRDefault="00EB1287">
      <w:pPr>
        <w:pStyle w:val="Normal0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CA6EDE" w:rsidRPr="00CA6EDE" w14:paraId="5FBC0775" w14:textId="77777777" w:rsidTr="00151AFE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386AE8C0" w14:textId="77777777" w:rsidR="00EB1287" w:rsidRPr="00CA6EDE" w:rsidRDefault="004C6D14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Câu </w:t>
            </w: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786FEBC8" w14:textId="77777777" w:rsidR="00FD379B" w:rsidRPr="00CA6EDE" w:rsidRDefault="00FD379B" w:rsidP="00FD379B">
            <w:pPr>
              <w:rPr>
                <w:b/>
                <w:sz w:val="28"/>
                <w:szCs w:val="28"/>
              </w:rPr>
            </w:pPr>
            <w:r w:rsidRPr="00CA6EDE">
              <w:rPr>
                <w:b/>
                <w:sz w:val="28"/>
                <w:szCs w:val="28"/>
              </w:rPr>
              <w:t xml:space="preserve">Dòng có câu văn thứ hai liên kết với câu văn thứ nhất bằng cách lặp từ </w:t>
            </w:r>
            <w:r w:rsidR="00B40E95" w:rsidRPr="00CA6EDE">
              <w:rPr>
                <w:b/>
                <w:sz w:val="28"/>
                <w:szCs w:val="28"/>
              </w:rPr>
              <w:t>ngữ là</w:t>
            </w:r>
          </w:p>
          <w:p w14:paraId="78B55648" w14:textId="77777777" w:rsidR="00120135" w:rsidRPr="00CA6EDE" w:rsidRDefault="00120135" w:rsidP="00FD379B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CA6EDE" w14:paraId="7D765D94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4B7704B8" w14:textId="77777777" w:rsidR="00151AFE" w:rsidRPr="00CA6EDE" w:rsidRDefault="00151AFE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>Mức độ *</w:t>
            </w:r>
          </w:p>
        </w:tc>
        <w:tc>
          <w:tcPr>
            <w:tcW w:w="567" w:type="dxa"/>
            <w:shd w:val="clear" w:color="auto" w:fill="auto"/>
          </w:tcPr>
          <w:p w14:paraId="2FFCF24B" w14:textId="77777777" w:rsidR="00151AFE" w:rsidRPr="00CA6EDE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15E7ECDB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CA6EDE" w14:paraId="6B50F7AC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40F0F6AB" w14:textId="77777777" w:rsidR="00151AFE" w:rsidRPr="00CA6EDE" w:rsidRDefault="00151AFE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*</w:t>
            </w:r>
          </w:p>
        </w:tc>
        <w:tc>
          <w:tcPr>
            <w:tcW w:w="567" w:type="dxa"/>
            <w:shd w:val="clear" w:color="auto" w:fill="auto"/>
          </w:tcPr>
          <w:p w14:paraId="7733DA5B" w14:textId="77777777" w:rsidR="00151AFE" w:rsidRPr="00CA6EDE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1B4CC5E7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CA6EDE" w14:paraId="768F86BA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1C3A69A3" w14:textId="77777777" w:rsidR="00151AFE" w:rsidRPr="00CA6EDE" w:rsidRDefault="00151AFE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07F35847" w14:textId="77777777" w:rsidR="00151AFE" w:rsidRPr="00CA6EDE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1D8E48E7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CA6EDE" w14:paraId="6A5C72BE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7B309257" w14:textId="77777777" w:rsidR="00151AFE" w:rsidRPr="00CA6EDE" w:rsidRDefault="00151AFE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 đúng *</w:t>
            </w:r>
          </w:p>
        </w:tc>
        <w:tc>
          <w:tcPr>
            <w:tcW w:w="567" w:type="dxa"/>
            <w:shd w:val="clear" w:color="auto" w:fill="auto"/>
          </w:tcPr>
          <w:p w14:paraId="116B0EB7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532046BD" w14:textId="73909746" w:rsidR="00FD379B" w:rsidRPr="00CA6EDE" w:rsidRDefault="00EB76AA" w:rsidP="00FD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 w:rsidR="00FD379B" w:rsidRPr="00CA6EDE">
              <w:rPr>
                <w:sz w:val="28"/>
                <w:szCs w:val="28"/>
              </w:rPr>
              <w:t>Quan dừng lại hỏi người đàn bà vì sao mà khóc. Chị mếu máo kể lại sự việc.</w:t>
            </w:r>
          </w:p>
          <w:p w14:paraId="1846ACB6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CA6EDE" w14:paraId="6C435FB7" w14:textId="77777777">
        <w:tc>
          <w:tcPr>
            <w:tcW w:w="1702" w:type="dxa"/>
            <w:vMerge/>
            <w:shd w:val="clear" w:color="auto" w:fill="auto"/>
          </w:tcPr>
          <w:p w14:paraId="77AADECD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132615F" w14:textId="249B449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34CE5FF1" w14:textId="10911AD1" w:rsidR="00151AFE" w:rsidRPr="00CA6EDE" w:rsidRDefault="00EB76AA" w:rsidP="00FD379B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B.</w:t>
            </w:r>
            <w:r w:rsidR="00FD379B" w:rsidRPr="00CA6EDE">
              <w:rPr>
                <w:sz w:val="28"/>
                <w:szCs w:val="28"/>
              </w:rPr>
              <w:t>Ðây là lần đầu tiên anh mới khám phá đôi tay mẹ mình. Đôi tay nhăn nheo và đầy những vết bầm đen.</w:t>
            </w:r>
          </w:p>
        </w:tc>
      </w:tr>
      <w:tr w:rsidR="00CA6EDE" w:rsidRPr="00CA6EDE" w14:paraId="2D0DAAA1" w14:textId="77777777">
        <w:tc>
          <w:tcPr>
            <w:tcW w:w="1702" w:type="dxa"/>
            <w:vMerge/>
            <w:shd w:val="clear" w:color="auto" w:fill="auto"/>
          </w:tcPr>
          <w:p w14:paraId="6FBBCE0A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2DC3877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56EF730" w14:textId="0BA11477" w:rsidR="00151AFE" w:rsidRPr="00CA6EDE" w:rsidRDefault="00EB76AA" w:rsidP="0018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  <w:r w:rsidR="009464DC" w:rsidRPr="00CA6EDE">
              <w:rPr>
                <w:sz w:val="28"/>
                <w:szCs w:val="28"/>
              </w:rPr>
              <w:t>Một buổi chiều lạnh, nắng tắt sớm. Những núi xa màu lam nhạt pha màu trắng sữa.</w:t>
            </w:r>
          </w:p>
        </w:tc>
      </w:tr>
      <w:tr w:rsidR="00CA6EDE" w:rsidRPr="00CA6EDE" w14:paraId="79E35EE3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0057B331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F8203F7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79DEF82A" w14:textId="74A98492" w:rsidR="00151AFE" w:rsidRPr="00CA6EDE" w:rsidRDefault="00EB76AA" w:rsidP="00FD379B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D.</w:t>
            </w:r>
            <w:r w:rsidR="00FD379B" w:rsidRPr="00CA6EDE">
              <w:rPr>
                <w:sz w:val="28"/>
                <w:szCs w:val="28"/>
              </w:rPr>
              <w:t>Chiều nay, Tí quyết định đi mua xe. Cậu run run bỏ xấp tiền vào túi rồi lấy kim băng gài miệng túi lại thật cẩn thận</w:t>
            </w:r>
          </w:p>
        </w:tc>
      </w:tr>
    </w:tbl>
    <w:p w14:paraId="22BC1F94" w14:textId="77777777" w:rsidR="00EB1287" w:rsidRPr="00CA6EDE" w:rsidRDefault="00EB1287">
      <w:pPr>
        <w:pStyle w:val="Normal0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26144703" w14:textId="77777777" w:rsidR="00EB1287" w:rsidRPr="00CA6EDE" w:rsidRDefault="00EB1287">
      <w:pPr>
        <w:pStyle w:val="Normal0"/>
        <w:jc w:val="both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CA6EDE" w:rsidRPr="00CA6EDE" w14:paraId="124DBEF9" w14:textId="77777777" w:rsidTr="001B513A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72F4F42F" w14:textId="77777777" w:rsidR="00EB1287" w:rsidRPr="00CA6EDE" w:rsidRDefault="004C6D14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Câu </w:t>
            </w: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3A48B4D2" w14:textId="77777777" w:rsidR="00EB1287" w:rsidRPr="00CA6EDE" w:rsidRDefault="00FD379B" w:rsidP="00A35E6C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hAnsi="Times New Roman" w:cs="Times New Roman"/>
                <w:b/>
                <w:sz w:val="28"/>
                <w:szCs w:val="28"/>
              </w:rPr>
              <w:t>Câu ghép sử dụng quan hệ từ chưa đúng là:</w:t>
            </w:r>
          </w:p>
        </w:tc>
      </w:tr>
      <w:tr w:rsidR="00CA6EDE" w:rsidRPr="00CA6EDE" w14:paraId="50D08C54" w14:textId="77777777" w:rsidTr="001B513A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4BA41266" w14:textId="77777777" w:rsidR="00151AFE" w:rsidRPr="00CA6EDE" w:rsidRDefault="00151AFE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>Mức độ *</w:t>
            </w:r>
          </w:p>
        </w:tc>
        <w:tc>
          <w:tcPr>
            <w:tcW w:w="567" w:type="dxa"/>
            <w:shd w:val="clear" w:color="auto" w:fill="auto"/>
          </w:tcPr>
          <w:p w14:paraId="7062B8E1" w14:textId="77777777" w:rsidR="00151AFE" w:rsidRPr="00CA6EDE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165B8A2D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CA6EDE" w14:paraId="1B25A1EF" w14:textId="77777777" w:rsidTr="001B513A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6BA46441" w14:textId="77777777" w:rsidR="00151AFE" w:rsidRPr="00CA6EDE" w:rsidRDefault="00151AFE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*</w:t>
            </w:r>
          </w:p>
        </w:tc>
        <w:tc>
          <w:tcPr>
            <w:tcW w:w="567" w:type="dxa"/>
            <w:shd w:val="clear" w:color="auto" w:fill="auto"/>
          </w:tcPr>
          <w:p w14:paraId="1CA7077A" w14:textId="77777777" w:rsidR="00151AFE" w:rsidRPr="00CA6EDE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4ED6A285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CA6EDE" w14:paraId="7369433F" w14:textId="77777777" w:rsidTr="001B513A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0DC20A98" w14:textId="77777777" w:rsidR="00151AFE" w:rsidRPr="00CA6EDE" w:rsidRDefault="00151AFE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681D289B" w14:textId="77777777" w:rsidR="00151AFE" w:rsidRPr="00CA6EDE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41ABB5C6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DE" w:rsidRPr="00CA6EDE" w14:paraId="1E9F3815" w14:textId="77777777" w:rsidTr="001B513A">
        <w:tc>
          <w:tcPr>
            <w:tcW w:w="1702" w:type="dxa"/>
            <w:vMerge w:val="restart"/>
            <w:shd w:val="clear" w:color="auto" w:fill="auto"/>
            <w:vAlign w:val="center"/>
          </w:tcPr>
          <w:p w14:paraId="2845AB51" w14:textId="77777777" w:rsidR="00151AFE" w:rsidRPr="00CA6EDE" w:rsidRDefault="00151AFE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EDE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 đúng *</w:t>
            </w:r>
          </w:p>
        </w:tc>
        <w:tc>
          <w:tcPr>
            <w:tcW w:w="567" w:type="dxa"/>
            <w:shd w:val="clear" w:color="auto" w:fill="auto"/>
          </w:tcPr>
          <w:p w14:paraId="13CA1DC4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4BE4ABCA" w14:textId="60F38EFD" w:rsidR="00151AFE" w:rsidRPr="00CA6EDE" w:rsidRDefault="00EB76AA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FD379B" w:rsidRPr="00CA6EDE">
              <w:rPr>
                <w:rFonts w:ascii="Times New Roman" w:hAnsi="Times New Roman" w:cs="Times New Roman"/>
                <w:sz w:val="28"/>
                <w:szCs w:val="28"/>
              </w:rPr>
              <w:t>Không những bạn ấy học toán giỏi mà bạn ấy vẽ cũng rất đẹp.</w:t>
            </w:r>
          </w:p>
        </w:tc>
      </w:tr>
      <w:tr w:rsidR="00CA6EDE" w:rsidRPr="00CA6EDE" w14:paraId="4E7A0DFA" w14:textId="77777777" w:rsidTr="001B513A">
        <w:tc>
          <w:tcPr>
            <w:tcW w:w="1702" w:type="dxa"/>
            <w:vMerge/>
            <w:shd w:val="clear" w:color="auto" w:fill="auto"/>
          </w:tcPr>
          <w:p w14:paraId="5D372CFB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C59198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3E6F4A16" w14:textId="69127019" w:rsidR="00151AFE" w:rsidRPr="00CA6EDE" w:rsidRDefault="00EB76AA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FD379B" w:rsidRPr="00CA6EDE">
              <w:rPr>
                <w:rFonts w:ascii="Times New Roman" w:hAnsi="Times New Roman" w:cs="Times New Roman"/>
                <w:sz w:val="28"/>
                <w:szCs w:val="28"/>
              </w:rPr>
              <w:t>Tuy mưa cứ kéo dài nhưng đường phố vẫn không bị ngập nước.</w:t>
            </w:r>
          </w:p>
        </w:tc>
      </w:tr>
      <w:tr w:rsidR="00CA6EDE" w:rsidRPr="00CA6EDE" w14:paraId="47C062DA" w14:textId="77777777" w:rsidTr="001B513A">
        <w:tc>
          <w:tcPr>
            <w:tcW w:w="1702" w:type="dxa"/>
            <w:vMerge/>
            <w:shd w:val="clear" w:color="auto" w:fill="auto"/>
          </w:tcPr>
          <w:p w14:paraId="3B76FD72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E5DF25" w14:textId="77777777" w:rsidR="00151AFE" w:rsidRPr="00CA6EDE" w:rsidRDefault="00151AFE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33AE7B63" w14:textId="2A3ABDC8" w:rsidR="00151AFE" w:rsidRPr="0028338C" w:rsidRDefault="0028338C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035DF4" w:rsidRPr="0028338C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 w:rsidR="00FD379B" w:rsidRPr="0028338C">
              <w:rPr>
                <w:rFonts w:ascii="Times New Roman" w:hAnsi="Times New Roman" w:cs="Times New Roman"/>
                <w:sz w:val="28"/>
                <w:szCs w:val="28"/>
              </w:rPr>
              <w:t xml:space="preserve"> bạn Lan không đội nón bảo hiểm nên bạn ấy sẽ bị chấn thương não.</w:t>
            </w:r>
          </w:p>
        </w:tc>
      </w:tr>
      <w:tr w:rsidR="00151AFE" w:rsidRPr="00970322" w14:paraId="113404CE" w14:textId="77777777" w:rsidTr="001B513A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3A9D0F86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66968B6" w14:textId="73A30E79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4E2F094" w14:textId="5CDAD04F" w:rsidR="00151AFE" w:rsidRPr="008F6CB9" w:rsidRDefault="0028338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FD379B" w:rsidRPr="008F6CB9">
              <w:rPr>
                <w:rFonts w:ascii="Times New Roman" w:hAnsi="Times New Roman" w:cs="Times New Roman"/>
                <w:sz w:val="28"/>
                <w:szCs w:val="28"/>
              </w:rPr>
              <w:t>Hôm qua, bạn Nam hay bạn Liên đã trực vệ sinh lớp?</w:t>
            </w:r>
          </w:p>
        </w:tc>
      </w:tr>
    </w:tbl>
    <w:p w14:paraId="13A91EAB" w14:textId="77777777" w:rsidR="00EB1287" w:rsidRPr="00970322" w:rsidRDefault="00EB1287">
      <w:pPr>
        <w:rPr>
          <w:rFonts w:cs="Times New Roman"/>
          <w:b/>
          <w:szCs w:val="24"/>
        </w:rPr>
      </w:pPr>
    </w:p>
    <w:p w14:paraId="5A0A32B4" w14:textId="77777777" w:rsidR="00EB1287" w:rsidRPr="00970322" w:rsidRDefault="00EB1287">
      <w:pPr>
        <w:rPr>
          <w:rFonts w:cs="Times New Roman"/>
          <w:b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EB1287" w:rsidRPr="00970322" w14:paraId="0B0E10F0" w14:textId="77777777" w:rsidTr="00151AFE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54480027" w14:textId="77777777" w:rsidR="00EB1287" w:rsidRPr="00970322" w:rsidRDefault="004C6D14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693AAD0F" w14:textId="6C573536" w:rsidR="00EB1287" w:rsidRPr="00536CC8" w:rsidRDefault="00FB4D04">
            <w:pPr>
              <w:pStyle w:val="Normal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Câu</w:t>
            </w:r>
            <w:r w:rsidR="00FD379B" w:rsidRPr="00536CC8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“</w:t>
            </w:r>
            <w:r w:rsidRPr="00FB4D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Thì ra cá heo thấy chiến sĩ hò hát vui quá, gọi nhau quây đến quanh tàu như để chia vui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.”. Dấu phẩy dùng trong câu văn có tác dụng:</w:t>
            </w:r>
          </w:p>
        </w:tc>
      </w:tr>
      <w:tr w:rsidR="00151AFE" w:rsidRPr="00970322" w14:paraId="386AF908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35AC7DA9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355D9842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62A6E9FA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44697804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7AE0803E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Kỹ năng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11A4D0A6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7AE5292C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671066D4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1D2E152F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0BEF7CDA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7D956353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50CE2926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7B45C0A2" w14:textId="77777777" w:rsidR="00151AFE" w:rsidRPr="00970322" w:rsidRDefault="00151AF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3DFBFD17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729271D" w14:textId="41D8B152" w:rsidR="00151AFE" w:rsidRPr="008F6CB9" w:rsidRDefault="0028338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</w:t>
            </w:r>
            <w:r w:rsidR="00FB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Ngăn cách các vế câu trong câu ghép.</w:t>
            </w:r>
          </w:p>
        </w:tc>
      </w:tr>
      <w:tr w:rsidR="00151AFE" w:rsidRPr="00970322" w14:paraId="7075C9F5" w14:textId="77777777">
        <w:tc>
          <w:tcPr>
            <w:tcW w:w="1702" w:type="dxa"/>
            <w:vMerge/>
            <w:shd w:val="clear" w:color="auto" w:fill="auto"/>
          </w:tcPr>
          <w:p w14:paraId="100D77B1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B56F74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E81B126" w14:textId="6B096501" w:rsidR="00151AFE" w:rsidRPr="008F6CB9" w:rsidRDefault="0028338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</w:t>
            </w:r>
            <w:r w:rsidR="00FB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Ngăn cách trạng ngữ với chủ ngử và vị ngữ.</w:t>
            </w:r>
          </w:p>
        </w:tc>
      </w:tr>
      <w:tr w:rsidR="00151AFE" w:rsidRPr="00970322" w14:paraId="033F5FBD" w14:textId="77777777">
        <w:tc>
          <w:tcPr>
            <w:tcW w:w="1702" w:type="dxa"/>
            <w:vMerge/>
            <w:shd w:val="clear" w:color="auto" w:fill="auto"/>
          </w:tcPr>
          <w:p w14:paraId="71D19CF5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17F6502" w14:textId="516F2BF2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5F52B6E5" w14:textId="33C4525C" w:rsidR="00151AFE" w:rsidRPr="008F6CB9" w:rsidRDefault="0028338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</w:t>
            </w:r>
            <w:r w:rsidR="00FB4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Ngăn cách các bộ phận cùng chức vụ trong câu.</w:t>
            </w:r>
          </w:p>
        </w:tc>
      </w:tr>
      <w:tr w:rsidR="00151AFE" w:rsidRPr="00970322" w14:paraId="7E328754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31488265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BF2107" w14:textId="77777777" w:rsidR="00151AFE" w:rsidRPr="00970322" w:rsidRDefault="00151AF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5062ED32" w14:textId="2AB02002" w:rsidR="00151AFE" w:rsidRPr="00FB4D04" w:rsidRDefault="0028338C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</w:t>
            </w:r>
            <w:r w:rsidR="00FB4D04" w:rsidRPr="00FB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Liệt kê các bộ phận.</w:t>
            </w:r>
          </w:p>
        </w:tc>
      </w:tr>
    </w:tbl>
    <w:p w14:paraId="737E9E7E" w14:textId="77777777" w:rsidR="00EB1287" w:rsidRPr="00970322" w:rsidRDefault="00EB1287">
      <w:pPr>
        <w:rPr>
          <w:rFonts w:cs="Times New Roman"/>
          <w:b/>
          <w:szCs w:val="24"/>
        </w:rPr>
      </w:pPr>
    </w:p>
    <w:p w14:paraId="5B934713" w14:textId="77777777" w:rsidR="00EB1287" w:rsidRPr="00970322" w:rsidRDefault="00EB1287">
      <w:pPr>
        <w:rPr>
          <w:rFonts w:cs="Times New Roman"/>
          <w:b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AC413A" w:rsidRPr="00970322" w14:paraId="02099AF2" w14:textId="77777777" w:rsidTr="005E5A65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3C1A951F" w14:textId="77777777" w:rsidR="00AC413A" w:rsidRPr="00970322" w:rsidRDefault="00AC413A" w:rsidP="00AC413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62D78B58" w14:textId="77777777" w:rsidR="00AC413A" w:rsidRPr="00536CC8" w:rsidRDefault="00FD379B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CC8">
              <w:rPr>
                <w:rFonts w:ascii="Times New Roman" w:hAnsi="Times New Roman" w:cs="Times New Roman"/>
                <w:b/>
                <w:sz w:val="28"/>
                <w:szCs w:val="28"/>
              </w:rPr>
              <w:t>Câu nào sau đây là câu ghép?</w:t>
            </w:r>
          </w:p>
        </w:tc>
      </w:tr>
      <w:tr w:rsidR="00151AFE" w:rsidRPr="00970322" w14:paraId="51065849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4589DF93" w14:textId="77777777" w:rsidR="00151AFE" w:rsidRPr="00970322" w:rsidRDefault="00151AFE" w:rsidP="005E5A6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5552E3F1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67FF87B7" w14:textId="77777777" w:rsidR="00151AFE" w:rsidRPr="00970322" w:rsidRDefault="00151AFE" w:rsidP="005E5A6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3CE8ADC7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7B75DC6E" w14:textId="77777777" w:rsidR="00151AFE" w:rsidRPr="00970322" w:rsidRDefault="00151AFE" w:rsidP="005E5A6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Kỹ năng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73966816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6C240535" w14:textId="77777777" w:rsidR="00151AFE" w:rsidRPr="00970322" w:rsidRDefault="00151AFE" w:rsidP="005E5A6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5F9C41A7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455F77F2" w14:textId="77777777" w:rsidR="00151AFE" w:rsidRPr="00970322" w:rsidRDefault="00151AFE" w:rsidP="005E5A6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7A8951C8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011361D1" w14:textId="77777777" w:rsidR="00151AFE" w:rsidRPr="00970322" w:rsidRDefault="00151AFE" w:rsidP="005E5A6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5BCAD55E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088F7C63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03A3A34E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37BCA9CC" w14:textId="496614AC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FD379B" w:rsidRPr="008F6CB9">
              <w:rPr>
                <w:rFonts w:ascii="Times New Roman" w:hAnsi="Times New Roman" w:cs="Times New Roman"/>
                <w:sz w:val="28"/>
                <w:szCs w:val="28"/>
              </w:rPr>
              <w:t>Cuối năm, Thảo tốt nghiệp đại học với hai bằng đều đạt loại giỏi chuyên ngành Kinh tế Nông nghiệp và Ma-két-tinh.</w:t>
            </w:r>
          </w:p>
        </w:tc>
      </w:tr>
      <w:tr w:rsidR="00151AFE" w:rsidRPr="00970322" w14:paraId="11EC4CDC" w14:textId="77777777">
        <w:tc>
          <w:tcPr>
            <w:tcW w:w="1702" w:type="dxa"/>
            <w:vMerge/>
            <w:shd w:val="clear" w:color="auto" w:fill="auto"/>
          </w:tcPr>
          <w:p w14:paraId="0F686452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DD6A38" w14:textId="30F5C3A6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7340A44F" w14:textId="204C18FD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FD379B" w:rsidRPr="008F6CB9">
              <w:rPr>
                <w:rFonts w:ascii="Times New Roman" w:hAnsi="Times New Roman" w:cs="Times New Roman"/>
                <w:sz w:val="28"/>
                <w:szCs w:val="28"/>
              </w:rPr>
              <w:t>Ông bà và ba em đều phục vụ trong quân đội nên ước mơ trở thành người lính đã hình thành trong em từ nhỏ.</w:t>
            </w:r>
          </w:p>
        </w:tc>
      </w:tr>
      <w:tr w:rsidR="00151AFE" w:rsidRPr="00970322" w14:paraId="7E61CBCC" w14:textId="77777777">
        <w:tc>
          <w:tcPr>
            <w:tcW w:w="1702" w:type="dxa"/>
            <w:vMerge/>
            <w:shd w:val="clear" w:color="auto" w:fill="auto"/>
          </w:tcPr>
          <w:p w14:paraId="314D459A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C73E8D4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5B7FC96" w14:textId="7177464E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FD379B" w:rsidRPr="008F6CB9">
              <w:rPr>
                <w:rFonts w:ascii="Times New Roman" w:hAnsi="Times New Roman" w:cs="Times New Roman"/>
                <w:sz w:val="28"/>
                <w:szCs w:val="28"/>
              </w:rPr>
              <w:t>Thảo là một cô gái 23 tuổi, sinh viên xuất sắc từ khi còn ngồi trên ghế nhà trường.</w:t>
            </w:r>
          </w:p>
        </w:tc>
      </w:tr>
      <w:tr w:rsidR="00151AFE" w:rsidRPr="00970322" w14:paraId="447823FD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08D451FD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45A1A92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FBA2DB4" w14:textId="468B8F4B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D.T</w:t>
            </w:r>
            <w:r w:rsidR="00FD379B" w:rsidRPr="008F6CB9">
              <w:rPr>
                <w:rFonts w:ascii="Times New Roman" w:hAnsi="Times New Roman" w:cs="Times New Roman"/>
                <w:sz w:val="28"/>
                <w:szCs w:val="28"/>
              </w:rPr>
              <w:t>hảo là tân binh nữ duy nhất của tỉnh Sóc Trăng trong tổng số hơn 1.000 thanh niên lên đường nhập ngũ năm nay.</w:t>
            </w:r>
          </w:p>
        </w:tc>
      </w:tr>
    </w:tbl>
    <w:p w14:paraId="50097355" w14:textId="77777777" w:rsidR="00EB1287" w:rsidRPr="00970322" w:rsidRDefault="00EB1287">
      <w:pPr>
        <w:rPr>
          <w:rFonts w:cs="Times New Roman"/>
          <w:b/>
          <w:szCs w:val="24"/>
        </w:rPr>
      </w:pPr>
    </w:p>
    <w:p w14:paraId="159A563A" w14:textId="77777777" w:rsidR="00EB1287" w:rsidRPr="00970322" w:rsidRDefault="00EB1287">
      <w:pPr>
        <w:rPr>
          <w:rFonts w:cs="Times New Roman"/>
          <w:b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2021C2" w:rsidRPr="00970322" w14:paraId="70417BEA" w14:textId="77777777" w:rsidTr="00AC413A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5CEABA72" w14:textId="77777777" w:rsidR="002021C2" w:rsidRPr="00970322" w:rsidRDefault="002021C2" w:rsidP="002021C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8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33FF9D47" w14:textId="77777777" w:rsidR="002021C2" w:rsidRPr="00536CC8" w:rsidRDefault="00FD379B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C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Dòng nào dưới đây gồm các từ chứa tiếng công có nghĩa là “không thiên vị”?</w:t>
            </w:r>
          </w:p>
        </w:tc>
      </w:tr>
      <w:tr w:rsidR="00151AFE" w:rsidRPr="00970322" w14:paraId="32AC8315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1B3BB905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5D35B5C7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708B7FA3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1FA7D394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1F2D81A4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Kỹ năng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2FD32F38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53C74B7D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6B16C4A0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046C8E17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5393BA1B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65578F06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0EEF9663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63821A18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1130012F" w14:textId="5F5F7DE3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79AA2237" w14:textId="23919D78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Công minh, công lí, công tâm, công bằng</w:t>
            </w:r>
          </w:p>
        </w:tc>
      </w:tr>
      <w:tr w:rsidR="00151AFE" w:rsidRPr="00970322" w14:paraId="21C2956B" w14:textId="77777777">
        <w:tc>
          <w:tcPr>
            <w:tcW w:w="1702" w:type="dxa"/>
            <w:vMerge/>
            <w:shd w:val="clear" w:color="auto" w:fill="auto"/>
          </w:tcPr>
          <w:p w14:paraId="186917ED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2C7AF46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19BD18C" w14:textId="155DD15A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Công nhân, công lí, công bằng, công cộng</w:t>
            </w:r>
          </w:p>
        </w:tc>
      </w:tr>
      <w:tr w:rsidR="00151AFE" w:rsidRPr="00970322" w14:paraId="16D243C3" w14:textId="77777777">
        <w:tc>
          <w:tcPr>
            <w:tcW w:w="1702" w:type="dxa"/>
            <w:vMerge/>
            <w:shd w:val="clear" w:color="auto" w:fill="auto"/>
          </w:tcPr>
          <w:p w14:paraId="40EAEE22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BE540A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3AAB444" w14:textId="4F7934FC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Công minh, công tâm, công nghiệp, công lí</w:t>
            </w:r>
          </w:p>
        </w:tc>
      </w:tr>
      <w:tr w:rsidR="00151AFE" w:rsidRPr="00970322" w14:paraId="42BA1B7B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1B7E4604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650C771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74001888" w14:textId="2CE789D0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Công bằng, công tâm, công chúng, công lí</w:t>
            </w:r>
          </w:p>
        </w:tc>
      </w:tr>
    </w:tbl>
    <w:p w14:paraId="78BD241C" w14:textId="77777777" w:rsidR="00EB1287" w:rsidRPr="00970322" w:rsidRDefault="00EB1287">
      <w:pPr>
        <w:rPr>
          <w:rFonts w:cs="Times New Roman"/>
          <w:b/>
          <w:szCs w:val="24"/>
        </w:rPr>
      </w:pPr>
    </w:p>
    <w:p w14:paraId="0B1F2BA1" w14:textId="77777777" w:rsidR="00EB1287" w:rsidRPr="00970322" w:rsidRDefault="00EB1287">
      <w:pPr>
        <w:rPr>
          <w:rFonts w:cs="Times New Roman"/>
          <w:b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AC413A" w:rsidRPr="00970322" w14:paraId="410596DE" w14:textId="77777777" w:rsidTr="00AC413A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45D970DE" w14:textId="77777777" w:rsidR="00AC413A" w:rsidRPr="00970322" w:rsidRDefault="00AC413A" w:rsidP="00AC413A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41CBC306" w14:textId="2C4C66CF" w:rsidR="00AC413A" w:rsidRPr="00536CC8" w:rsidRDefault="00FD379B" w:rsidP="0078585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C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“</w:t>
            </w:r>
            <w:r w:rsidRPr="00536C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Cô nhìn tôi như một người cho. Cô làm cho tôi trở thành người có trách nhiệm</w:t>
            </w:r>
            <w:r w:rsidRPr="00536C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.” Hai câu trên được liên kết với nhau bằng cách </w:t>
            </w:r>
            <w:r w:rsidR="00536C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nào</w:t>
            </w:r>
            <w:r w:rsidRPr="00536C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151AFE" w:rsidRPr="00970322" w14:paraId="4385EE31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0E79ACC0" w14:textId="77777777" w:rsidR="00151AFE" w:rsidRPr="00970322" w:rsidRDefault="00151AFE" w:rsidP="00AC413A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6CE4FD04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27CB764B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023FD9B7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040FAA91" w14:textId="77777777" w:rsidR="00151AFE" w:rsidRPr="00970322" w:rsidRDefault="00151AFE" w:rsidP="00AC413A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Kỹ năng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680F2B34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28F96261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0CCA5A29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668FF6FA" w14:textId="77777777" w:rsidR="00151AFE" w:rsidRPr="00970322" w:rsidRDefault="00151AFE" w:rsidP="00AC413A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3C02C930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51ED044A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252059B5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49F1911D" w14:textId="77777777" w:rsidR="00151AFE" w:rsidRPr="00970322" w:rsidRDefault="00151AFE" w:rsidP="00AC413A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5358E48B" w14:textId="6D6D4B59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4448EA0" w14:textId="67B1522A" w:rsidR="00151AFE" w:rsidRPr="008F6CB9" w:rsidRDefault="0028338C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Lặp từ ngữ</w:t>
            </w:r>
          </w:p>
        </w:tc>
      </w:tr>
      <w:tr w:rsidR="00151AFE" w:rsidRPr="00970322" w14:paraId="3E76A347" w14:textId="77777777">
        <w:tc>
          <w:tcPr>
            <w:tcW w:w="1702" w:type="dxa"/>
            <w:vMerge/>
            <w:shd w:val="clear" w:color="auto" w:fill="auto"/>
          </w:tcPr>
          <w:p w14:paraId="651E3677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31C5888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17D496E" w14:textId="4ACA9DCE" w:rsidR="00151AFE" w:rsidRPr="008F6CB9" w:rsidRDefault="0028338C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Thay thế từ ngữ (dùng đại từ)</w:t>
            </w:r>
          </w:p>
        </w:tc>
      </w:tr>
      <w:tr w:rsidR="00151AFE" w:rsidRPr="00970322" w14:paraId="220B4FE9" w14:textId="77777777">
        <w:tc>
          <w:tcPr>
            <w:tcW w:w="1702" w:type="dxa"/>
            <w:vMerge/>
            <w:shd w:val="clear" w:color="auto" w:fill="auto"/>
          </w:tcPr>
          <w:p w14:paraId="6862BBF9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ED23B51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523A4F91" w14:textId="699BD86A" w:rsidR="00151AFE" w:rsidRPr="008F6CB9" w:rsidRDefault="0028338C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Thay thế từ ngữ (dùng từ đồng nghĩa)</w:t>
            </w:r>
          </w:p>
        </w:tc>
      </w:tr>
      <w:tr w:rsidR="00151AFE" w:rsidRPr="00970322" w14:paraId="6E2E06CA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27055624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2C67B46" w14:textId="77777777" w:rsidR="00151AFE" w:rsidRPr="00970322" w:rsidRDefault="00151AFE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6373D7E3" w14:textId="5CA2B0D8" w:rsidR="00151AFE" w:rsidRPr="008F6CB9" w:rsidRDefault="0028338C" w:rsidP="00AC413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Dùng từ ngữ nối</w:t>
            </w:r>
          </w:p>
        </w:tc>
      </w:tr>
    </w:tbl>
    <w:p w14:paraId="76C75FBA" w14:textId="77777777" w:rsidR="00EB1287" w:rsidRPr="00970322" w:rsidRDefault="00EB1287">
      <w:pPr>
        <w:rPr>
          <w:rFonts w:cs="Times New Roman"/>
          <w:b/>
          <w:szCs w:val="24"/>
        </w:rPr>
      </w:pPr>
    </w:p>
    <w:p w14:paraId="59B05596" w14:textId="77777777" w:rsidR="00EB1287" w:rsidRPr="00970322" w:rsidRDefault="00EB1287">
      <w:pPr>
        <w:rPr>
          <w:rFonts w:cs="Times New Roman"/>
          <w:b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567"/>
        <w:gridCol w:w="7513"/>
      </w:tblGrid>
      <w:tr w:rsidR="002021C2" w:rsidRPr="00970322" w14:paraId="3ECB1FAC" w14:textId="77777777" w:rsidTr="002021C2">
        <w:trPr>
          <w:trHeight w:val="470"/>
        </w:trPr>
        <w:tc>
          <w:tcPr>
            <w:tcW w:w="2269" w:type="dxa"/>
            <w:gridSpan w:val="2"/>
            <w:shd w:val="clear" w:color="auto" w:fill="auto"/>
          </w:tcPr>
          <w:p w14:paraId="5CD02E70" w14:textId="77777777" w:rsidR="002021C2" w:rsidRPr="00970322" w:rsidRDefault="002021C2" w:rsidP="002021C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Câu </w:t>
            </w: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10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39925B73" w14:textId="77777777" w:rsidR="002021C2" w:rsidRPr="009C3E2D" w:rsidRDefault="00FD379B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Dòng nào dưới đây là câu ghép?</w:t>
            </w:r>
          </w:p>
        </w:tc>
      </w:tr>
      <w:tr w:rsidR="00151AFE" w:rsidRPr="00970322" w14:paraId="1D313F57" w14:textId="77777777">
        <w:trPr>
          <w:trHeight w:val="318"/>
        </w:trPr>
        <w:tc>
          <w:tcPr>
            <w:tcW w:w="1702" w:type="dxa"/>
            <w:shd w:val="clear" w:color="auto" w:fill="auto"/>
            <w:vAlign w:val="center"/>
          </w:tcPr>
          <w:p w14:paraId="118ADB9C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Mức độ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1717A626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3" w:type="dxa"/>
            <w:vMerge/>
            <w:shd w:val="clear" w:color="auto" w:fill="auto"/>
          </w:tcPr>
          <w:p w14:paraId="014DB54F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06E55B5B" w14:textId="77777777">
        <w:trPr>
          <w:trHeight w:val="283"/>
        </w:trPr>
        <w:tc>
          <w:tcPr>
            <w:tcW w:w="1702" w:type="dxa"/>
            <w:shd w:val="clear" w:color="auto" w:fill="auto"/>
            <w:vAlign w:val="center"/>
          </w:tcPr>
          <w:p w14:paraId="0557A375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Kỹ năng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0E267CFC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3" w:type="dxa"/>
            <w:vMerge/>
            <w:shd w:val="clear" w:color="auto" w:fill="auto"/>
          </w:tcPr>
          <w:p w14:paraId="75959796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7FABDFC1" w14:textId="77777777">
        <w:trPr>
          <w:trHeight w:val="259"/>
        </w:trPr>
        <w:tc>
          <w:tcPr>
            <w:tcW w:w="1702" w:type="dxa"/>
            <w:shd w:val="clear" w:color="auto" w:fill="auto"/>
            <w:vAlign w:val="center"/>
          </w:tcPr>
          <w:p w14:paraId="27EE65B0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Hoán vị đáp án </w:t>
            </w:r>
          </w:p>
        </w:tc>
        <w:tc>
          <w:tcPr>
            <w:tcW w:w="567" w:type="dxa"/>
            <w:shd w:val="clear" w:color="auto" w:fill="auto"/>
          </w:tcPr>
          <w:p w14:paraId="7FBFCA2E" w14:textId="77777777" w:rsidR="00151AFE" w:rsidRPr="00970322" w:rsidRDefault="00151AFE" w:rsidP="00AE185D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513" w:type="dxa"/>
            <w:vMerge/>
            <w:shd w:val="clear" w:color="auto" w:fill="auto"/>
          </w:tcPr>
          <w:p w14:paraId="7BBC3E38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AFE" w:rsidRPr="00970322" w14:paraId="75A993D2" w14:textId="77777777">
        <w:tc>
          <w:tcPr>
            <w:tcW w:w="1702" w:type="dxa"/>
            <w:vMerge w:val="restart"/>
            <w:shd w:val="clear" w:color="auto" w:fill="auto"/>
            <w:vAlign w:val="center"/>
          </w:tcPr>
          <w:p w14:paraId="7FB3E13A" w14:textId="77777777" w:rsidR="00151AFE" w:rsidRPr="00970322" w:rsidRDefault="00151AFE" w:rsidP="002021C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3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Đáp án đúng </w:t>
            </w:r>
            <w:r w:rsidRPr="009703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32D4607D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18865CFA" w14:textId="5AFA93EB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Cô giáo giúp tôi hiểu rõ ý nghĩa phức tạp của việc cho và nhận.</w:t>
            </w:r>
          </w:p>
        </w:tc>
      </w:tr>
      <w:tr w:rsidR="00151AFE" w:rsidRPr="00970322" w14:paraId="0E4B3D76" w14:textId="77777777">
        <w:tc>
          <w:tcPr>
            <w:tcW w:w="1702" w:type="dxa"/>
            <w:vMerge/>
            <w:shd w:val="clear" w:color="auto" w:fill="auto"/>
          </w:tcPr>
          <w:p w14:paraId="0598D78E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392043A" w14:textId="14F0860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3B91444" w14:textId="3A60A9C1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Tôi bước ra khỏi phòng, tay giữ chặt kính.    </w:t>
            </w:r>
          </w:p>
        </w:tc>
      </w:tr>
      <w:tr w:rsidR="00151AFE" w:rsidRPr="00970322" w14:paraId="500C6AEB" w14:textId="77777777">
        <w:tc>
          <w:tcPr>
            <w:tcW w:w="1702" w:type="dxa"/>
            <w:vMerge/>
            <w:shd w:val="clear" w:color="auto" w:fill="auto"/>
          </w:tcPr>
          <w:p w14:paraId="778199A7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1F087F1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439BEE29" w14:textId="7309C98E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Một người hàng xóm yêu thương, mua kính cho cô.</w:t>
            </w:r>
          </w:p>
        </w:tc>
      </w:tr>
      <w:tr w:rsidR="00151AFE" w:rsidRPr="00970322" w14:paraId="2EA90AD8" w14:textId="77777777">
        <w:trPr>
          <w:trHeight w:val="77"/>
        </w:trPr>
        <w:tc>
          <w:tcPr>
            <w:tcW w:w="1702" w:type="dxa"/>
            <w:vMerge/>
            <w:shd w:val="clear" w:color="auto" w:fill="auto"/>
          </w:tcPr>
          <w:p w14:paraId="076E92EA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806D0CF" w14:textId="77777777" w:rsidR="00151AFE" w:rsidRPr="00970322" w:rsidRDefault="00151AFE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788558B5" w14:textId="0FCF780C" w:rsidR="00151AFE" w:rsidRPr="008F6CB9" w:rsidRDefault="0028338C" w:rsidP="002021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D.</w:t>
            </w:r>
            <w:r w:rsidR="00FD379B" w:rsidRPr="008F6CB9">
              <w:rPr>
                <w:rFonts w:ascii="Times New Roman" w:eastAsia="Calibri" w:hAnsi="Times New Roman" w:cs="Times New Roman"/>
                <w:sz w:val="28"/>
                <w:szCs w:val="28"/>
              </w:rPr>
              <w:t>Một ngày nào đó, em sẽ mua kính cho một cô bé khác.</w:t>
            </w:r>
          </w:p>
        </w:tc>
      </w:tr>
    </w:tbl>
    <w:p w14:paraId="2611DA4F" w14:textId="77777777" w:rsidR="00EB1287" w:rsidRPr="00970322" w:rsidRDefault="00EB1287">
      <w:pPr>
        <w:rPr>
          <w:rFonts w:cs="Times New Roman"/>
          <w:szCs w:val="24"/>
        </w:rPr>
      </w:pPr>
    </w:p>
    <w:p w14:paraId="15F0DA60" w14:textId="77777777" w:rsidR="004C6D14" w:rsidRPr="00970322" w:rsidRDefault="004C6D14">
      <w:pPr>
        <w:rPr>
          <w:rFonts w:cs="Times New Roman"/>
          <w:szCs w:val="24"/>
        </w:rPr>
      </w:pPr>
    </w:p>
    <w:p w14:paraId="749D5200" w14:textId="77777777" w:rsidR="00CA6EDE" w:rsidRDefault="00CA6EDE" w:rsidP="00CA6EDE">
      <w:pPr>
        <w:rPr>
          <w:rFonts w:cs="Times New Roman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370"/>
        <w:gridCol w:w="833"/>
        <w:gridCol w:w="804"/>
        <w:gridCol w:w="833"/>
        <w:gridCol w:w="804"/>
        <w:gridCol w:w="833"/>
        <w:gridCol w:w="833"/>
        <w:gridCol w:w="825"/>
        <w:gridCol w:w="833"/>
        <w:gridCol w:w="833"/>
        <w:gridCol w:w="981"/>
      </w:tblGrid>
      <w:tr w:rsidR="00CA6EDE" w14:paraId="0CA88472" w14:textId="77777777" w:rsidTr="00CA6EDE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FBD9D" w14:textId="77777777" w:rsidR="00CA6EDE" w:rsidRDefault="00CA6EDE">
            <w:pPr>
              <w:spacing w:line="276" w:lineRule="auto"/>
              <w:rPr>
                <w:rFonts w:eastAsia="Calibri" w:cs="Times New Roman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Câu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A145D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C15F1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29672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495D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4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463C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5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43049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6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D14BE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7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1AE03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8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DA5FF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5F9AF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1</w:t>
            </w:r>
            <w:r>
              <w:rPr>
                <w:rFonts w:eastAsia="Calibri"/>
                <w:sz w:val="26"/>
                <w:szCs w:val="24"/>
                <w:lang w:val="vi-VN" w:eastAsia="zh-CN"/>
              </w:rPr>
              <w:t>0</w:t>
            </w:r>
          </w:p>
        </w:tc>
      </w:tr>
      <w:tr w:rsidR="00CA6EDE" w14:paraId="727A37FA" w14:textId="77777777" w:rsidTr="00CA6EDE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DC309" w14:textId="77777777" w:rsidR="00CA6EDE" w:rsidRDefault="00CA6EDE">
            <w:pPr>
              <w:spacing w:line="276" w:lineRule="auto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Đáp án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FFDE5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D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C1AEC" w14:textId="2490199E" w:rsidR="00CA6EDE" w:rsidRPr="0062234D" w:rsidRDefault="0062234D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C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1BCAF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D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03D3E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B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A7227" w14:textId="1C99DFE9" w:rsidR="00CA6EDE" w:rsidRPr="0062234D" w:rsidRDefault="0062234D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D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A1B1B" w14:textId="7F6F8F76" w:rsidR="00CA6EDE" w:rsidRPr="0062234D" w:rsidRDefault="0062234D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C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ECBF3" w14:textId="1D98F277" w:rsidR="00CA6EDE" w:rsidRPr="0062234D" w:rsidRDefault="0062234D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B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30DC2" w14:textId="32C7E015" w:rsidR="00CA6EDE" w:rsidRPr="0062234D" w:rsidRDefault="0062234D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eastAsia="zh-CN"/>
              </w:rPr>
            </w:pPr>
            <w:r>
              <w:rPr>
                <w:rFonts w:eastAsia="Calibri"/>
                <w:sz w:val="26"/>
                <w:szCs w:val="24"/>
                <w:lang w:eastAsia="zh-CN"/>
              </w:rPr>
              <w:t>A</w:t>
            </w:r>
          </w:p>
        </w:tc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39535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A</w:t>
            </w: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FE1E7" w14:textId="77777777" w:rsidR="00CA6EDE" w:rsidRDefault="00CA6EDE">
            <w:pPr>
              <w:spacing w:line="276" w:lineRule="auto"/>
              <w:jc w:val="center"/>
              <w:rPr>
                <w:rFonts w:eastAsia="Calibri"/>
                <w:sz w:val="26"/>
                <w:szCs w:val="24"/>
                <w:lang w:val="vi-VN" w:eastAsia="zh-CN"/>
              </w:rPr>
            </w:pPr>
            <w:r>
              <w:rPr>
                <w:rFonts w:eastAsia="Calibri"/>
                <w:sz w:val="26"/>
                <w:szCs w:val="24"/>
                <w:lang w:val="vi-VN" w:eastAsia="zh-CN"/>
              </w:rPr>
              <w:t>B</w:t>
            </w:r>
          </w:p>
        </w:tc>
      </w:tr>
    </w:tbl>
    <w:p w14:paraId="738091A5" w14:textId="77777777" w:rsidR="004C6D14" w:rsidRPr="00970322" w:rsidRDefault="004C6D14">
      <w:pPr>
        <w:rPr>
          <w:rFonts w:cs="Times New Roman"/>
          <w:szCs w:val="24"/>
        </w:rPr>
      </w:pPr>
    </w:p>
    <w:sectPr w:rsidR="004C6D14" w:rsidRPr="0097032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2771B"/>
    <w:multiLevelType w:val="hybridMultilevel"/>
    <w:tmpl w:val="7F9E7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287"/>
    <w:rsid w:val="00035DF4"/>
    <w:rsid w:val="000728DE"/>
    <w:rsid w:val="000C5593"/>
    <w:rsid w:val="000E43B6"/>
    <w:rsid w:val="000E4955"/>
    <w:rsid w:val="00106BFB"/>
    <w:rsid w:val="001169FC"/>
    <w:rsid w:val="00116F9C"/>
    <w:rsid w:val="00120135"/>
    <w:rsid w:val="00147938"/>
    <w:rsid w:val="00151AFE"/>
    <w:rsid w:val="00163F26"/>
    <w:rsid w:val="0018669E"/>
    <w:rsid w:val="001970A3"/>
    <w:rsid w:val="001B4C7E"/>
    <w:rsid w:val="001B513A"/>
    <w:rsid w:val="002021C2"/>
    <w:rsid w:val="00245101"/>
    <w:rsid w:val="00252736"/>
    <w:rsid w:val="00262D9A"/>
    <w:rsid w:val="0028338C"/>
    <w:rsid w:val="002863A9"/>
    <w:rsid w:val="00301938"/>
    <w:rsid w:val="00364F3E"/>
    <w:rsid w:val="003D4D19"/>
    <w:rsid w:val="004200BB"/>
    <w:rsid w:val="00461C34"/>
    <w:rsid w:val="00481DA5"/>
    <w:rsid w:val="004927CD"/>
    <w:rsid w:val="004C6D14"/>
    <w:rsid w:val="004E35C1"/>
    <w:rsid w:val="0051386F"/>
    <w:rsid w:val="00536CC8"/>
    <w:rsid w:val="00552A7F"/>
    <w:rsid w:val="00573C92"/>
    <w:rsid w:val="005E5A65"/>
    <w:rsid w:val="00600850"/>
    <w:rsid w:val="0062234D"/>
    <w:rsid w:val="0066188E"/>
    <w:rsid w:val="006F0045"/>
    <w:rsid w:val="00784AD9"/>
    <w:rsid w:val="00785853"/>
    <w:rsid w:val="007E00A4"/>
    <w:rsid w:val="00813241"/>
    <w:rsid w:val="00895C68"/>
    <w:rsid w:val="008F44DF"/>
    <w:rsid w:val="008F6CB9"/>
    <w:rsid w:val="009464DC"/>
    <w:rsid w:val="009502EF"/>
    <w:rsid w:val="00960255"/>
    <w:rsid w:val="00970322"/>
    <w:rsid w:val="00994242"/>
    <w:rsid w:val="009C3E2D"/>
    <w:rsid w:val="00A13994"/>
    <w:rsid w:val="00A35E6C"/>
    <w:rsid w:val="00AC413A"/>
    <w:rsid w:val="00AE185D"/>
    <w:rsid w:val="00AE3264"/>
    <w:rsid w:val="00AF11B9"/>
    <w:rsid w:val="00AF768A"/>
    <w:rsid w:val="00B046D3"/>
    <w:rsid w:val="00B40E95"/>
    <w:rsid w:val="00B41AEF"/>
    <w:rsid w:val="00B52551"/>
    <w:rsid w:val="00B8296C"/>
    <w:rsid w:val="00BB4554"/>
    <w:rsid w:val="00BF3F52"/>
    <w:rsid w:val="00C06FD3"/>
    <w:rsid w:val="00C170A7"/>
    <w:rsid w:val="00C249C2"/>
    <w:rsid w:val="00C72D4F"/>
    <w:rsid w:val="00CA6EDE"/>
    <w:rsid w:val="00D37C7D"/>
    <w:rsid w:val="00D66AB0"/>
    <w:rsid w:val="00D92857"/>
    <w:rsid w:val="00DC0FE0"/>
    <w:rsid w:val="00DE08F9"/>
    <w:rsid w:val="00DF27F0"/>
    <w:rsid w:val="00E03F13"/>
    <w:rsid w:val="00E77C09"/>
    <w:rsid w:val="00E82AC7"/>
    <w:rsid w:val="00EA5A9F"/>
    <w:rsid w:val="00EA6CA6"/>
    <w:rsid w:val="00EB1287"/>
    <w:rsid w:val="00EB76AA"/>
    <w:rsid w:val="00F633AE"/>
    <w:rsid w:val="00F63C4F"/>
    <w:rsid w:val="00FB4D04"/>
    <w:rsid w:val="00FD379B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F2A8"/>
  <w15:docId w15:val="{7BE4A572-C7EC-495F-A9D2-994EFA3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7E"/>
    <w:rPr>
      <w:rFonts w:ascii="Times New Roman" w:eastAsia="Times New Roman" w:hAnsi="Times New Roman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7D7E"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0">
    <w:name w:val="[Normal]"/>
    <w:qFormat/>
    <w:rsid w:val="00DC7D7E"/>
    <w:pPr>
      <w:widowControl w:val="0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7D7E"/>
    <w:rPr>
      <w:rFonts w:cs="Times New Roman"/>
      <w:sz w:val="18"/>
      <w:szCs w:val="18"/>
    </w:rPr>
  </w:style>
  <w:style w:type="table" w:styleId="TableGrid">
    <w:name w:val="Table Grid"/>
    <w:basedOn w:val="TableNormal"/>
    <w:rsid w:val="00DC7D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A0435A-C790-44E3-B94F-53A10BB9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minh</dc:creator>
  <cp:lastModifiedBy>ADMIN</cp:lastModifiedBy>
  <cp:revision>30</cp:revision>
  <dcterms:created xsi:type="dcterms:W3CDTF">2020-06-04T11:08:00Z</dcterms:created>
  <dcterms:modified xsi:type="dcterms:W3CDTF">2020-06-17T17:25:00Z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